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F9" w:rsidRPr="00C95C54" w:rsidRDefault="00C117F9" w:rsidP="0008439F">
      <w:pPr>
        <w:widowControl w:val="0"/>
        <w:shd w:val="clear" w:color="auto" w:fill="FFFFFF"/>
        <w:tabs>
          <w:tab w:val="left" w:pos="567"/>
          <w:tab w:val="left" w:pos="9639"/>
        </w:tabs>
        <w:autoSpaceDE w:val="0"/>
        <w:autoSpaceDN w:val="0"/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5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Краткое содержание лекций </w:t>
      </w:r>
    </w:p>
    <w:p w:rsidR="00C117F9" w:rsidRPr="00C95C54" w:rsidRDefault="00C117F9" w:rsidP="0008439F">
      <w:pPr>
        <w:widowControl w:val="0"/>
        <w:shd w:val="clear" w:color="auto" w:fill="FFFFFF"/>
        <w:tabs>
          <w:tab w:val="left" w:pos="567"/>
          <w:tab w:val="left" w:pos="9639"/>
        </w:tabs>
        <w:autoSpaceDE w:val="0"/>
        <w:autoSpaceDN w:val="0"/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5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дисциплине «</w:t>
      </w:r>
      <w:r w:rsidR="00204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</w:t>
      </w:r>
      <w:r w:rsidRPr="00C95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психология</w:t>
      </w:r>
      <w:r w:rsidRPr="00C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C95C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95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«5В050300- «Психология»</w:t>
      </w:r>
    </w:p>
    <w:p w:rsidR="00C117F9" w:rsidRPr="00C95C54" w:rsidRDefault="00C117F9" w:rsidP="0008439F">
      <w:pPr>
        <w:tabs>
          <w:tab w:val="left" w:pos="540"/>
          <w:tab w:val="left" w:pos="7560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7F9" w:rsidRPr="00D00F9F" w:rsidRDefault="00F675C1" w:rsidP="00D00F9F">
      <w:pPr>
        <w:tabs>
          <w:tab w:val="left" w:pos="540"/>
          <w:tab w:val="left" w:pos="7560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00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 </w:t>
      </w:r>
      <w:r w:rsidR="00C117F9" w:rsidRPr="00D00F9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1. </w:t>
      </w:r>
      <w:r w:rsidR="00C117F9" w:rsidRPr="00D00F9F">
        <w:rPr>
          <w:rFonts w:ascii="Times New Roman" w:eastAsia="Calibri" w:hAnsi="Times New Roman" w:cs="Times New Roman"/>
          <w:b/>
        </w:rPr>
        <w:t>Предмет, задачи, структура социальной психологии, история формирования</w:t>
      </w:r>
    </w:p>
    <w:bookmarkEnd w:id="0"/>
    <w:p w:rsidR="00C117F9" w:rsidRPr="00C95C54" w:rsidRDefault="00C117F9" w:rsidP="006C01C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2 ч. 1 неделя</w:t>
      </w:r>
    </w:p>
    <w:p w:rsidR="00C117F9" w:rsidRPr="00C95C54" w:rsidRDefault="00C117F9" w:rsidP="0008439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C95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9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основными теоретико-методологическими основами </w:t>
      </w:r>
      <w:r w:rsidRPr="00C95C54">
        <w:rPr>
          <w:rFonts w:ascii="Times New Roman" w:eastAsia="Calibri" w:hAnsi="Times New Roman" w:cs="Times New Roman"/>
        </w:rPr>
        <w:t>социальной психологии</w:t>
      </w:r>
      <w:r w:rsidRPr="00C9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историей. </w:t>
      </w:r>
    </w:p>
    <w:p w:rsidR="00C117F9" w:rsidRPr="00C95C54" w:rsidRDefault="00C117F9" w:rsidP="0008439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Ключевые слова</w:t>
      </w:r>
      <w:r w:rsidRPr="00C95C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C9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536" w:rsidRPr="00C95C54">
        <w:rPr>
          <w:rFonts w:ascii="Times New Roman" w:eastAsia="Calibri" w:hAnsi="Times New Roman" w:cs="Times New Roman"/>
        </w:rPr>
        <w:t>социальн</w:t>
      </w:r>
      <w:r w:rsidR="008E4536">
        <w:rPr>
          <w:rFonts w:ascii="Times New Roman" w:eastAsia="Calibri" w:hAnsi="Times New Roman" w:cs="Times New Roman"/>
        </w:rPr>
        <w:t>ая психология</w:t>
      </w:r>
      <w:r w:rsidR="008E4536" w:rsidRPr="00C95C54">
        <w:rPr>
          <w:rFonts w:ascii="Times New Roman" w:eastAsia="Calibri" w:hAnsi="Times New Roman" w:cs="Times New Roman"/>
        </w:rPr>
        <w:t xml:space="preserve">, </w:t>
      </w:r>
      <w:r w:rsidR="008E4536">
        <w:rPr>
          <w:rFonts w:ascii="Times New Roman" w:eastAsia="Calibri" w:hAnsi="Times New Roman" w:cs="Times New Roman"/>
        </w:rPr>
        <w:t xml:space="preserve">социология, задачи, структура, история, большие и малые группы и др. </w:t>
      </w:r>
    </w:p>
    <w:p w:rsidR="00C117F9" w:rsidRPr="00C95C54" w:rsidRDefault="00C117F9" w:rsidP="0008439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вопросы:</w:t>
      </w:r>
      <w:r w:rsidRPr="00C9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C10" w:rsidRPr="00C95C54" w:rsidRDefault="0081126E" w:rsidP="0008439F">
      <w:pPr>
        <w:spacing w:after="0" w:line="240" w:lineRule="auto"/>
        <w:ind w:right="-1" w:firstLine="567"/>
        <w:rPr>
          <w:rFonts w:ascii="Times New Roman" w:eastAsia="Calibri" w:hAnsi="Times New Roman" w:cs="Times New Roman"/>
        </w:rPr>
      </w:pPr>
      <w:r w:rsidRPr="00C95C54">
        <w:rPr>
          <w:rFonts w:ascii="Times New Roman" w:eastAsia="Calibri" w:hAnsi="Times New Roman" w:cs="Times New Roman"/>
        </w:rPr>
        <w:t xml:space="preserve">1.Предмет и </w:t>
      </w:r>
      <w:r w:rsidR="00471C10" w:rsidRPr="00C95C54">
        <w:rPr>
          <w:rFonts w:ascii="Times New Roman" w:eastAsia="Calibri" w:hAnsi="Times New Roman" w:cs="Times New Roman"/>
        </w:rPr>
        <w:t>задачи</w:t>
      </w:r>
      <w:r w:rsidRPr="00C95C54">
        <w:rPr>
          <w:rFonts w:ascii="Times New Roman" w:eastAsia="Calibri" w:hAnsi="Times New Roman" w:cs="Times New Roman"/>
        </w:rPr>
        <w:t xml:space="preserve"> социальной психологии.</w:t>
      </w:r>
      <w:r w:rsidR="00471C10" w:rsidRPr="00C95C54">
        <w:rPr>
          <w:rFonts w:ascii="Times New Roman" w:eastAsia="Calibri" w:hAnsi="Times New Roman" w:cs="Times New Roman"/>
        </w:rPr>
        <w:t xml:space="preserve"> </w:t>
      </w:r>
    </w:p>
    <w:p w:rsidR="00471C10" w:rsidRPr="00C95C54" w:rsidRDefault="0081126E" w:rsidP="0008439F">
      <w:pPr>
        <w:spacing w:after="0" w:line="240" w:lineRule="auto"/>
        <w:ind w:right="-1" w:firstLine="567"/>
        <w:rPr>
          <w:rFonts w:ascii="Times New Roman" w:eastAsia="Calibri" w:hAnsi="Times New Roman" w:cs="Times New Roman"/>
        </w:rPr>
      </w:pPr>
      <w:r w:rsidRPr="00C95C54">
        <w:rPr>
          <w:rFonts w:ascii="Times New Roman" w:eastAsia="Calibri" w:hAnsi="Times New Roman" w:cs="Times New Roman"/>
        </w:rPr>
        <w:t>2.Структура социальной психологии.</w:t>
      </w:r>
    </w:p>
    <w:p w:rsidR="008B3295" w:rsidRPr="00C95C54" w:rsidRDefault="0081126E" w:rsidP="0008439F">
      <w:pPr>
        <w:spacing w:after="0" w:line="240" w:lineRule="auto"/>
        <w:ind w:right="-1" w:firstLine="567"/>
        <w:rPr>
          <w:rFonts w:ascii="Times New Roman" w:eastAsia="Calibri" w:hAnsi="Times New Roman" w:cs="Times New Roman"/>
        </w:rPr>
      </w:pPr>
      <w:r w:rsidRPr="00C95C54">
        <w:rPr>
          <w:rFonts w:ascii="Times New Roman" w:eastAsia="Calibri" w:hAnsi="Times New Roman" w:cs="Times New Roman"/>
        </w:rPr>
        <w:t>3.И</w:t>
      </w:r>
      <w:r w:rsidR="00471C10" w:rsidRPr="00C95C54">
        <w:rPr>
          <w:rFonts w:ascii="Times New Roman" w:eastAsia="Calibri" w:hAnsi="Times New Roman" w:cs="Times New Roman"/>
        </w:rPr>
        <w:t>стория формирования</w:t>
      </w:r>
      <w:r w:rsidRPr="00C95C54">
        <w:rPr>
          <w:rFonts w:ascii="Times New Roman" w:eastAsia="Calibri" w:hAnsi="Times New Roman" w:cs="Times New Roman"/>
        </w:rPr>
        <w:t xml:space="preserve"> социальной психологии.</w:t>
      </w:r>
    </w:p>
    <w:p w:rsidR="0081126E" w:rsidRPr="00C95C54" w:rsidRDefault="0081126E" w:rsidP="0008439F">
      <w:pPr>
        <w:spacing w:after="0" w:line="240" w:lineRule="auto"/>
        <w:ind w:right="-1" w:firstLine="567"/>
        <w:rPr>
          <w:rFonts w:ascii="Times New Roman" w:eastAsia="Calibri" w:hAnsi="Times New Roman" w:cs="Times New Roman"/>
        </w:rPr>
      </w:pPr>
    </w:p>
    <w:p w:rsidR="00EE6E67" w:rsidRPr="00C95C54" w:rsidRDefault="00EE6E67" w:rsidP="0008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95C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TW"/>
        </w:rPr>
        <w:t xml:space="preserve">Само сочетание слов "социальная психология" указывает на </w:t>
      </w:r>
      <w:r w:rsidRPr="00C95C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TW"/>
        </w:rPr>
        <w:t xml:space="preserve">специфическое место, которое она занимает в системе других наук. История </w:t>
      </w:r>
      <w:r w:rsidRPr="00C95C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TW"/>
        </w:rPr>
        <w:t xml:space="preserve">формирования социальной психологии тесно связана с потребностью объяснения такого класса фактов, которые сами по себе могут быть </w:t>
      </w:r>
      <w:r w:rsidRPr="00C95C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TW"/>
        </w:rPr>
        <w:t xml:space="preserve">исследованы лишь при помощи объединенных усилий двух наук. В ходе </w:t>
      </w:r>
      <w:r w:rsidRPr="00C95C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TW"/>
        </w:rPr>
        <w:t xml:space="preserve">развития социально-психологической практики происходило уточнение и </w:t>
      </w:r>
      <w:r w:rsidRPr="00C95C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TW"/>
        </w:rPr>
        <w:t xml:space="preserve">предмета науки. Его понимание различными авторами исходило из понимания </w:t>
      </w:r>
      <w:r w:rsidRPr="00C95C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TW"/>
        </w:rPr>
        <w:t xml:space="preserve">места социальной психологии в системе научного знания, а также круга, </w:t>
      </w:r>
      <w:r w:rsidRPr="00C95C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TW"/>
        </w:rPr>
        <w:t xml:space="preserve">решаемых практических задач. Все разнообразие дискуссионных взглядов </w:t>
      </w:r>
      <w:r w:rsidRPr="00C95C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TW"/>
        </w:rPr>
        <w:t>можно представить в виде следующих позиций:</w:t>
      </w:r>
    </w:p>
    <w:p w:rsidR="00EE6E67" w:rsidRPr="00C95C54" w:rsidRDefault="00EE6E67" w:rsidP="0008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95C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TW"/>
        </w:rPr>
        <w:t xml:space="preserve">Социальная психология - часть социологии (основной акцент делается </w:t>
      </w:r>
      <w:r w:rsidRPr="00C95C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TW"/>
        </w:rPr>
        <w:t xml:space="preserve">на необходимости изучения </w:t>
      </w:r>
      <w:proofErr w:type="spellStart"/>
      <w:r w:rsidRPr="00C95C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TW"/>
        </w:rPr>
        <w:t>массовидных</w:t>
      </w:r>
      <w:proofErr w:type="spellEnd"/>
      <w:r w:rsidRPr="00C95C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TW"/>
        </w:rPr>
        <w:t xml:space="preserve"> явлений, больших социальных </w:t>
      </w:r>
      <w:r w:rsidRPr="00C95C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TW"/>
        </w:rPr>
        <w:t xml:space="preserve">общностей, отдельных сторон общественной психологии - нравов, традиций, </w:t>
      </w:r>
      <w:r w:rsidRPr="00C95C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TW"/>
        </w:rPr>
        <w:t>обычаев и т.д.);</w:t>
      </w:r>
    </w:p>
    <w:p w:rsidR="00EE6E67" w:rsidRPr="00C95C54" w:rsidRDefault="00EE6E67" w:rsidP="0008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95C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zh-TW"/>
        </w:rPr>
        <w:t xml:space="preserve">Социальная психология - часть психологии (главный предмет </w:t>
      </w:r>
      <w:r w:rsidRPr="00C95C54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исследования - личность, ее положение в коллективе, межличностные </w:t>
      </w:r>
      <w:r w:rsidRPr="00C95C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TW"/>
        </w:rPr>
        <w:t>отношения, система общения);</w:t>
      </w:r>
    </w:p>
    <w:p w:rsidR="00EE6E67" w:rsidRPr="00C95C54" w:rsidRDefault="00EE6E67" w:rsidP="0008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TW"/>
        </w:rPr>
      </w:pPr>
      <w:r w:rsidRPr="00C95C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TW"/>
        </w:rPr>
        <w:t xml:space="preserve">Социальная психология - это наука на стыке психологии и социологии, </w:t>
      </w:r>
      <w:r w:rsidRPr="00C95C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TW"/>
        </w:rPr>
        <w:t xml:space="preserve">причем пограничной областью социальной психологии с социологией является </w:t>
      </w:r>
      <w:r w:rsidRPr="00C95C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zh-TW"/>
        </w:rPr>
        <w:t xml:space="preserve">изучение проблем массовой коммуникации, общественного мнения, </w:t>
      </w:r>
      <w:r w:rsidRPr="00C95C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TW"/>
        </w:rPr>
        <w:t xml:space="preserve">социологии личности. </w:t>
      </w:r>
    </w:p>
    <w:p w:rsidR="00EE6E67" w:rsidRPr="006C01C3" w:rsidRDefault="00EE6E67" w:rsidP="0008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95C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TW"/>
        </w:rPr>
        <w:t xml:space="preserve">Относительная граница же социальной психологии с </w:t>
      </w:r>
      <w:r w:rsidRPr="00C95C54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общей психологией затрагивает проблемы детерминации и проявления </w:t>
      </w:r>
      <w:r w:rsidRPr="00C95C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TW"/>
        </w:rPr>
        <w:t xml:space="preserve">индивидуально-психологических качеств личности в </w:t>
      </w:r>
      <w:r w:rsidRPr="006C01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TW"/>
        </w:rPr>
        <w:t>условиях ее действия в реальных социальных группах.</w:t>
      </w:r>
    </w:p>
    <w:p w:rsidR="00EE6E67" w:rsidRPr="006C01C3" w:rsidRDefault="00E244BD" w:rsidP="0008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C01C3"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  <w:lang w:eastAsia="zh-TW"/>
        </w:rPr>
        <w:t>П</w:t>
      </w:r>
      <w:r w:rsidR="00EE6E67" w:rsidRPr="006C01C3"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  <w:lang w:eastAsia="zh-TW"/>
        </w:rPr>
        <w:t>редмет социальной психологии - это структурно-</w:t>
      </w:r>
      <w:r w:rsidR="00EE6E67" w:rsidRPr="006C01C3"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  <w:lang w:eastAsia="zh-TW"/>
        </w:rPr>
        <w:t xml:space="preserve">динамические особенности и закономерности психологических явлений, </w:t>
      </w:r>
      <w:r w:rsidR="00EE6E67" w:rsidRPr="006C01C3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zh-TW"/>
        </w:rPr>
        <w:t xml:space="preserve">возникающих в процессе общественного взаимодействия, то есть в ситуациях </w:t>
      </w:r>
      <w:r w:rsidR="00EE6E67" w:rsidRPr="006C01C3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zh-TW"/>
        </w:rPr>
        <w:t xml:space="preserve">общения и совместной деятельности людей, а также обоснованные способы </w:t>
      </w:r>
      <w:r w:rsidR="00EE6E67" w:rsidRPr="006C01C3">
        <w:rPr>
          <w:rFonts w:ascii="Times New Roman" w:eastAsia="Times New Roman" w:hAnsi="Times New Roman" w:cs="Times New Roman"/>
          <w:color w:val="000000"/>
          <w:spacing w:val="7"/>
          <w:w w:val="107"/>
          <w:sz w:val="24"/>
          <w:szCs w:val="24"/>
          <w:lang w:eastAsia="zh-TW"/>
        </w:rPr>
        <w:t>управления этими явлениями. Эти явления, в форме социально-</w:t>
      </w:r>
      <w:r w:rsidR="00EE6E67" w:rsidRPr="006C01C3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zh-TW"/>
        </w:rPr>
        <w:t xml:space="preserve">психологических процессов, состояний и свойств больших и малых групп, а </w:t>
      </w:r>
      <w:r w:rsidR="00EE6E67" w:rsidRPr="006C01C3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  <w:lang w:eastAsia="zh-TW"/>
        </w:rPr>
        <w:t>также отдельной личности побуждают, регулируют и отражают социальное</w:t>
      </w:r>
      <w:r w:rsidR="00EE6E67" w:rsidRPr="006C01C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EE6E67" w:rsidRPr="006C01C3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zh-TW"/>
        </w:rPr>
        <w:t>взаимодействие.</w:t>
      </w:r>
    </w:p>
    <w:p w:rsidR="00EE6E67" w:rsidRPr="006C01C3" w:rsidRDefault="00EE6E67" w:rsidP="0008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zh-TW"/>
        </w:rPr>
      </w:pPr>
      <w:r w:rsidRPr="006C01C3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zh-TW"/>
        </w:rPr>
        <w:t xml:space="preserve">Основными задачами социальной психологии являются: </w:t>
      </w:r>
    </w:p>
    <w:p w:rsidR="00EE6E67" w:rsidRPr="00C95C54" w:rsidRDefault="006C01C3" w:rsidP="001E4715">
      <w:pPr>
        <w:widowControl w:val="0"/>
        <w:numPr>
          <w:ilvl w:val="0"/>
          <w:numId w:val="1"/>
        </w:numPr>
        <w:shd w:val="clear" w:color="auto" w:fill="FFFFFF"/>
        <w:tabs>
          <w:tab w:val="num" w:pos="-240"/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zh-TW"/>
        </w:rPr>
        <w:t>и</w:t>
      </w:r>
      <w:r w:rsidR="00EE6E67" w:rsidRPr="00C95C54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zh-TW"/>
        </w:rPr>
        <w:t>сследование структуры, механизмов, закономерностей и особенностей</w:t>
      </w:r>
      <w:r w:rsidR="00EE6E67" w:rsidRPr="00C95C5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EE6E67" w:rsidRPr="00C95C54"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  <w:lang w:eastAsia="zh-TW"/>
        </w:rPr>
        <w:t>социально-психологических явлений: общения и взаимодействия людей,</w:t>
      </w:r>
      <w:r w:rsidR="00EE6E67" w:rsidRPr="00C95C5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EE6E67" w:rsidRPr="00C95C54">
        <w:rPr>
          <w:rFonts w:ascii="Times New Roman" w:eastAsia="Times New Roman" w:hAnsi="Times New Roman" w:cs="Times New Roman"/>
          <w:color w:val="000000"/>
          <w:spacing w:val="6"/>
          <w:w w:val="107"/>
          <w:sz w:val="24"/>
          <w:szCs w:val="24"/>
          <w:lang w:eastAsia="zh-TW"/>
        </w:rPr>
        <w:t>психологических характеристик социальных групп, психологии личности</w:t>
      </w:r>
      <w:r w:rsidR="00EE6E67" w:rsidRPr="00C95C5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EE6E67" w:rsidRPr="00C95C54">
        <w:rPr>
          <w:rFonts w:ascii="Times New Roman" w:eastAsia="PMingLiU" w:hAnsi="Times New Roman" w:cs="Times New Roman"/>
          <w:color w:val="000000"/>
          <w:spacing w:val="-1"/>
          <w:w w:val="107"/>
          <w:sz w:val="24"/>
          <w:szCs w:val="24"/>
          <w:lang w:eastAsia="zh-TW"/>
        </w:rPr>
        <w:t>(</w:t>
      </w:r>
      <w:r w:rsidR="00EE6E67" w:rsidRPr="00C95C54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zh-TW"/>
        </w:rPr>
        <w:t>проблемы социальной установки, социализации и т.п.);</w:t>
      </w:r>
    </w:p>
    <w:p w:rsidR="00EE6E67" w:rsidRPr="00C95C54" w:rsidRDefault="006C01C3" w:rsidP="001E4715">
      <w:pPr>
        <w:widowControl w:val="0"/>
        <w:numPr>
          <w:ilvl w:val="0"/>
          <w:numId w:val="1"/>
        </w:numPr>
        <w:shd w:val="clear" w:color="auto" w:fill="FFFFFF"/>
        <w:tabs>
          <w:tab w:val="num" w:pos="-240"/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zh-TW"/>
        </w:rPr>
        <w:t>в</w:t>
      </w:r>
      <w:r w:rsidR="00EE6E67" w:rsidRPr="00C95C54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zh-TW"/>
        </w:rPr>
        <w:t>ыявление факторов развития социально-психологических явлений и прогнозирование характера такого развития;</w:t>
      </w:r>
    </w:p>
    <w:p w:rsidR="00EE6E67" w:rsidRPr="00C95C54" w:rsidRDefault="00EE6E67" w:rsidP="001E4715">
      <w:pPr>
        <w:widowControl w:val="0"/>
        <w:numPr>
          <w:ilvl w:val="0"/>
          <w:numId w:val="1"/>
        </w:numPr>
        <w:shd w:val="clear" w:color="auto" w:fill="FFFFFF"/>
        <w:tabs>
          <w:tab w:val="num" w:pos="-240"/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95C54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zh-TW"/>
        </w:rPr>
        <w:t xml:space="preserve">разработка обоснованных рекомендаций и предложений по оптимизации </w:t>
      </w:r>
      <w:r w:rsidRPr="00C95C54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zh-TW"/>
        </w:rPr>
        <w:t>управления социально-психологическими явлениями;</w:t>
      </w:r>
    </w:p>
    <w:p w:rsidR="00EE6E67" w:rsidRPr="00C95C54" w:rsidRDefault="00EE6E67" w:rsidP="001E4715">
      <w:pPr>
        <w:widowControl w:val="0"/>
        <w:numPr>
          <w:ilvl w:val="0"/>
          <w:numId w:val="1"/>
        </w:numPr>
        <w:shd w:val="clear" w:color="auto" w:fill="FFFFFF"/>
        <w:tabs>
          <w:tab w:val="num" w:pos="-240"/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95C54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  <w:lang w:eastAsia="zh-TW"/>
        </w:rPr>
        <w:t xml:space="preserve">непосредственное применение методов социально-психологического </w:t>
      </w:r>
      <w:r w:rsidRPr="00C95C54"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  <w:lang w:eastAsia="zh-TW"/>
        </w:rPr>
        <w:t xml:space="preserve">воздействия, направленных на повышение социально-психологической </w:t>
      </w:r>
      <w:r w:rsidRPr="00C95C54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zh-TW"/>
        </w:rPr>
        <w:lastRenderedPageBreak/>
        <w:t>компетентности людей и разрешение существующих психологических проблем.</w:t>
      </w:r>
    </w:p>
    <w:p w:rsidR="003416FF" w:rsidRPr="001E4715" w:rsidRDefault="003416FF" w:rsidP="00623A15">
      <w:pPr>
        <w:spacing w:after="0" w:line="240" w:lineRule="auto"/>
        <w:ind w:left="227" w:righ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 социальной психологии как науки определяется системой ее основных категорий:</w:t>
      </w:r>
    </w:p>
    <w:p w:rsidR="003416FF" w:rsidRPr="00623A15" w:rsidRDefault="003416FF" w:rsidP="00623A15">
      <w:pPr>
        <w:pStyle w:val="a3"/>
        <w:numPr>
          <w:ilvl w:val="0"/>
          <w:numId w:val="10"/>
        </w:numPr>
        <w:spacing w:after="0" w:line="240" w:lineRule="auto"/>
        <w:ind w:righ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социальной общности;</w:t>
      </w:r>
    </w:p>
    <w:p w:rsidR="003416FF" w:rsidRPr="00623A15" w:rsidRDefault="003416FF" w:rsidP="002318FC">
      <w:pPr>
        <w:pStyle w:val="a3"/>
        <w:numPr>
          <w:ilvl w:val="0"/>
          <w:numId w:val="10"/>
        </w:numPr>
        <w:spacing w:after="0" w:line="240" w:lineRule="auto"/>
        <w:ind w:left="0" w:right="374" w:firstLine="5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поведения человека в социально не организованной и в социально организованной общности;</w:t>
      </w:r>
    </w:p>
    <w:p w:rsidR="00623A15" w:rsidRPr="00623A15" w:rsidRDefault="00623A15" w:rsidP="00623A15">
      <w:pPr>
        <w:pStyle w:val="a8"/>
        <w:numPr>
          <w:ilvl w:val="0"/>
          <w:numId w:val="10"/>
        </w:numPr>
        <w:spacing w:before="0" w:beforeAutospacing="0" w:after="0" w:afterAutospacing="0"/>
        <w:ind w:right="375"/>
        <w:rPr>
          <w:color w:val="000000"/>
        </w:rPr>
      </w:pPr>
      <w:r w:rsidRPr="00623A15">
        <w:rPr>
          <w:color w:val="000000"/>
        </w:rPr>
        <w:t>· понятие социальной группы, классификация социальных групп;</w:t>
      </w:r>
    </w:p>
    <w:p w:rsidR="00623A15" w:rsidRPr="00623A15" w:rsidRDefault="00623A15" w:rsidP="00623A15">
      <w:pPr>
        <w:pStyle w:val="a8"/>
        <w:numPr>
          <w:ilvl w:val="0"/>
          <w:numId w:val="10"/>
        </w:numPr>
        <w:spacing w:before="0" w:beforeAutospacing="0" w:after="0" w:afterAutospacing="0"/>
        <w:ind w:right="375"/>
        <w:rPr>
          <w:color w:val="000000"/>
        </w:rPr>
      </w:pPr>
      <w:r w:rsidRPr="00623A15">
        <w:rPr>
          <w:color w:val="000000"/>
        </w:rPr>
        <w:t>· социально-психологическая организация малых групп;</w:t>
      </w:r>
    </w:p>
    <w:p w:rsidR="00623A15" w:rsidRPr="00623A15" w:rsidRDefault="00623A15" w:rsidP="00623A15">
      <w:pPr>
        <w:pStyle w:val="a8"/>
        <w:numPr>
          <w:ilvl w:val="0"/>
          <w:numId w:val="10"/>
        </w:numPr>
        <w:spacing w:before="0" w:beforeAutospacing="0" w:after="0" w:afterAutospacing="0"/>
        <w:ind w:right="375"/>
        <w:rPr>
          <w:color w:val="000000"/>
        </w:rPr>
      </w:pPr>
      <w:r w:rsidRPr="00623A15">
        <w:rPr>
          <w:color w:val="000000"/>
        </w:rPr>
        <w:t>· модификация индивидуального поведения в условиях социальной группы;</w:t>
      </w:r>
    </w:p>
    <w:p w:rsidR="00623A15" w:rsidRPr="00623A15" w:rsidRDefault="00623A15" w:rsidP="00623A15">
      <w:pPr>
        <w:pStyle w:val="a8"/>
        <w:numPr>
          <w:ilvl w:val="0"/>
          <w:numId w:val="10"/>
        </w:numPr>
        <w:spacing w:before="0" w:beforeAutospacing="0" w:after="0" w:afterAutospacing="0"/>
        <w:ind w:right="375"/>
        <w:rPr>
          <w:color w:val="000000"/>
        </w:rPr>
      </w:pPr>
      <w:r w:rsidRPr="00623A15">
        <w:rPr>
          <w:color w:val="000000"/>
        </w:rPr>
        <w:t>· общение как средство социального взаимодействия;</w:t>
      </w:r>
    </w:p>
    <w:p w:rsidR="00623A15" w:rsidRPr="00623A15" w:rsidRDefault="00623A15" w:rsidP="00623A15">
      <w:pPr>
        <w:pStyle w:val="a8"/>
        <w:numPr>
          <w:ilvl w:val="0"/>
          <w:numId w:val="10"/>
        </w:numPr>
        <w:spacing w:before="0" w:beforeAutospacing="0" w:after="0" w:afterAutospacing="0"/>
        <w:ind w:right="375"/>
        <w:rPr>
          <w:color w:val="000000"/>
        </w:rPr>
      </w:pPr>
      <w:r w:rsidRPr="00623A15">
        <w:rPr>
          <w:color w:val="000000"/>
        </w:rPr>
        <w:t xml:space="preserve">· </w:t>
      </w:r>
      <w:proofErr w:type="spellStart"/>
      <w:r w:rsidRPr="00623A15">
        <w:rPr>
          <w:color w:val="000000"/>
        </w:rPr>
        <w:t>межперсональное</w:t>
      </w:r>
      <w:proofErr w:type="spellEnd"/>
      <w:r w:rsidRPr="00623A15">
        <w:rPr>
          <w:color w:val="000000"/>
        </w:rPr>
        <w:t xml:space="preserve"> взаимодействие в процессе общения;</w:t>
      </w:r>
    </w:p>
    <w:p w:rsidR="00623A15" w:rsidRPr="00623A15" w:rsidRDefault="00623A15" w:rsidP="00623A15">
      <w:pPr>
        <w:pStyle w:val="a8"/>
        <w:numPr>
          <w:ilvl w:val="0"/>
          <w:numId w:val="10"/>
        </w:numPr>
        <w:spacing w:before="0" w:beforeAutospacing="0" w:after="0" w:afterAutospacing="0"/>
        <w:ind w:right="375"/>
        <w:rPr>
          <w:color w:val="000000"/>
        </w:rPr>
      </w:pPr>
      <w:r w:rsidRPr="00623A15">
        <w:rPr>
          <w:color w:val="000000"/>
        </w:rPr>
        <w:t>· психология больших социальных групп;</w:t>
      </w:r>
    </w:p>
    <w:p w:rsidR="00623A15" w:rsidRPr="00623A15" w:rsidRDefault="00623A15" w:rsidP="00623A15">
      <w:pPr>
        <w:pStyle w:val="a8"/>
        <w:numPr>
          <w:ilvl w:val="0"/>
          <w:numId w:val="10"/>
        </w:numPr>
        <w:spacing w:before="0" w:beforeAutospacing="0" w:after="0" w:afterAutospacing="0"/>
        <w:ind w:right="375"/>
        <w:rPr>
          <w:color w:val="000000"/>
        </w:rPr>
      </w:pPr>
      <w:r w:rsidRPr="00623A15">
        <w:rPr>
          <w:color w:val="000000"/>
        </w:rPr>
        <w:t>· психология массовой коммуникации и массовых социальных явлений;</w:t>
      </w:r>
    </w:p>
    <w:p w:rsidR="00623A15" w:rsidRPr="00623A15" w:rsidRDefault="00623A15" w:rsidP="00623A15">
      <w:pPr>
        <w:pStyle w:val="a8"/>
        <w:numPr>
          <w:ilvl w:val="0"/>
          <w:numId w:val="10"/>
        </w:numPr>
        <w:spacing w:before="0" w:beforeAutospacing="0" w:after="0" w:afterAutospacing="0"/>
        <w:ind w:right="375"/>
        <w:rPr>
          <w:color w:val="000000"/>
        </w:rPr>
      </w:pPr>
      <w:r w:rsidRPr="00623A15">
        <w:rPr>
          <w:color w:val="000000"/>
        </w:rPr>
        <w:t>· психология социального управления.</w:t>
      </w:r>
    </w:p>
    <w:p w:rsidR="0025030E" w:rsidRPr="00211257" w:rsidRDefault="0025030E" w:rsidP="002318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TW"/>
        </w:rPr>
      </w:pPr>
      <w:r w:rsidRPr="006C01C3">
        <w:rPr>
          <w:rFonts w:ascii="Times New Roman" w:eastAsia="PMingLiU" w:hAnsi="Times New Roman" w:cs="Times New Roman"/>
          <w:iCs/>
          <w:color w:val="000000"/>
          <w:spacing w:val="5"/>
          <w:sz w:val="24"/>
          <w:szCs w:val="24"/>
          <w:lang w:val="en-US" w:eastAsia="zh-TW"/>
        </w:rPr>
        <w:t>B</w:t>
      </w:r>
      <w:r w:rsidRPr="006C01C3">
        <w:rPr>
          <w:rFonts w:ascii="Times New Roman" w:eastAsia="PMingLiU" w:hAnsi="Times New Roman" w:cs="Times New Roman"/>
          <w:iCs/>
          <w:color w:val="000000"/>
          <w:spacing w:val="5"/>
          <w:sz w:val="24"/>
          <w:szCs w:val="24"/>
          <w:lang w:eastAsia="zh-TW"/>
        </w:rPr>
        <w:t xml:space="preserve"> </w:t>
      </w:r>
      <w:r w:rsidRPr="006C01C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zh-TW"/>
        </w:rPr>
        <w:t xml:space="preserve">развитии социальной психологии правомерным представляется </w:t>
      </w:r>
      <w:r w:rsidRPr="006C01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TW"/>
        </w:rPr>
        <w:t xml:space="preserve">выделение следующих </w:t>
      </w:r>
      <w:r w:rsidR="00540131" w:rsidRPr="006C01C3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zh-TW"/>
        </w:rPr>
        <w:t>основных этапов ее развития:</w:t>
      </w:r>
      <w:r w:rsidRPr="006C01C3">
        <w:rPr>
          <w:rFonts w:ascii="Times New Roman" w:eastAsia="PMingLiU" w:hAnsi="Times New Roman" w:cs="Times New Roman"/>
          <w:bCs/>
          <w:color w:val="000000"/>
          <w:spacing w:val="15"/>
          <w:sz w:val="24"/>
          <w:szCs w:val="24"/>
          <w:lang w:eastAsia="zh-TW"/>
        </w:rPr>
        <w:t xml:space="preserve"> </w:t>
      </w:r>
      <w:r w:rsidR="00540131" w:rsidRPr="006C01C3">
        <w:rPr>
          <w:rFonts w:ascii="Times New Roman" w:eastAsia="PMingLiU" w:hAnsi="Times New Roman" w:cs="Times New Roman"/>
          <w:bCs/>
          <w:color w:val="000000"/>
          <w:spacing w:val="15"/>
          <w:sz w:val="24"/>
          <w:szCs w:val="24"/>
          <w:lang w:eastAsia="zh-TW"/>
        </w:rPr>
        <w:t>1. о</w:t>
      </w:r>
      <w:r w:rsidRPr="006C01C3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zh-TW"/>
        </w:rPr>
        <w:t>писательный этап (</w:t>
      </w:r>
      <w:r w:rsidRPr="006C01C3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val="en-US" w:eastAsia="zh-TW"/>
        </w:rPr>
        <w:t>VI</w:t>
      </w:r>
      <w:r w:rsidRPr="006C01C3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zh-TW"/>
        </w:rPr>
        <w:t xml:space="preserve"> в. до н.э. - середина </w:t>
      </w:r>
      <w:r w:rsidRPr="006C01C3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val="en-US" w:eastAsia="zh-TW"/>
        </w:rPr>
        <w:t>XIX</w:t>
      </w:r>
      <w:r w:rsidRPr="006C01C3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zh-TW"/>
        </w:rPr>
        <w:t xml:space="preserve"> в.)</w:t>
      </w:r>
      <w:r w:rsidR="00460F1F">
        <w:rPr>
          <w:rFonts w:ascii="Times New Roman" w:eastAsia="PMingLiU" w:hAnsi="Times New Roman" w:cs="Times New Roman"/>
          <w:bCs/>
          <w:color w:val="000000"/>
          <w:spacing w:val="15"/>
          <w:sz w:val="24"/>
          <w:szCs w:val="24"/>
          <w:lang w:eastAsia="zh-TW"/>
        </w:rPr>
        <w:t xml:space="preserve">, когда </w:t>
      </w:r>
      <w:r w:rsidRPr="006C01C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zh-TW"/>
        </w:rPr>
        <w:t>происходит постепенное накопление социально-</w:t>
      </w:r>
      <w:r w:rsidRPr="006C01C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психологических знаний в рамках философии с попытками определить </w:t>
      </w:r>
      <w:r w:rsidRPr="006C01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TW"/>
        </w:rPr>
        <w:t>детерминанты человеческого поведения</w:t>
      </w:r>
      <w:r w:rsidR="002112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TW"/>
        </w:rPr>
        <w:t xml:space="preserve"> и развития личности в обществе; </w:t>
      </w:r>
      <w:r w:rsidRPr="006C01C3">
        <w:rPr>
          <w:rFonts w:ascii="Times New Roman" w:eastAsia="PMingLiU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B9DFD6" wp14:editId="5FCD098E">
                <wp:simplePos x="0" y="0"/>
                <wp:positionH relativeFrom="margin">
                  <wp:posOffset>9890760</wp:posOffset>
                </wp:positionH>
                <wp:positionV relativeFrom="paragraph">
                  <wp:posOffset>2956560</wp:posOffset>
                </wp:positionV>
                <wp:extent cx="0" cy="780415"/>
                <wp:effectExtent l="11430" t="6985" r="7620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04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78.8pt,232.8pt" to="778.8pt,2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6C01C3">
        <w:rPr>
          <w:rFonts w:ascii="Times New Roman" w:eastAsia="PMingLiU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F46D51" wp14:editId="5712A95F">
                <wp:simplePos x="0" y="0"/>
                <wp:positionH relativeFrom="margin">
                  <wp:posOffset>9897110</wp:posOffset>
                </wp:positionH>
                <wp:positionV relativeFrom="paragraph">
                  <wp:posOffset>5187950</wp:posOffset>
                </wp:positionV>
                <wp:extent cx="0" cy="1713230"/>
                <wp:effectExtent l="17780" t="19050" r="20320" b="203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323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79.3pt,408.5pt" to="779.3pt,5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" o:allowincell="f" strokeweight="2.15pt">
                <w10:wrap anchorx="margin"/>
              </v:line>
            </w:pict>
          </mc:Fallback>
        </mc:AlternateContent>
      </w:r>
      <w:r w:rsidR="00540131" w:rsidRPr="006C01C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TW"/>
        </w:rPr>
        <w:t xml:space="preserve">2. </w:t>
      </w:r>
      <w:r w:rsidRPr="006C01C3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zh-TW"/>
        </w:rPr>
        <w:t xml:space="preserve">Этап становления социально-психологического знания </w:t>
      </w:r>
      <w:r w:rsidRPr="006C01C3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  <w:lang w:eastAsia="zh-TW"/>
        </w:rPr>
        <w:t xml:space="preserve">(60е гг. </w:t>
      </w:r>
      <w:r w:rsidRPr="006C01C3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  <w:lang w:val="en-US" w:eastAsia="zh-TW"/>
        </w:rPr>
        <w:t>XIX</w:t>
      </w:r>
      <w:r w:rsidRPr="006C01C3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  <w:lang w:eastAsia="zh-TW"/>
        </w:rPr>
        <w:t xml:space="preserve"> в. </w:t>
      </w:r>
      <w:r w:rsidRPr="006C01C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zh-TW"/>
        </w:rPr>
        <w:t xml:space="preserve">- </w:t>
      </w:r>
      <w:r w:rsidRPr="006C01C3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  <w:lang w:eastAsia="zh-TW"/>
        </w:rPr>
        <w:t xml:space="preserve">20-е гг. </w:t>
      </w:r>
      <w:r w:rsidRPr="006C01C3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  <w:lang w:val="en-US" w:eastAsia="zh-TW"/>
        </w:rPr>
        <w:t>XX</w:t>
      </w:r>
      <w:r w:rsidRPr="006C01C3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  <w:lang w:eastAsia="zh-TW"/>
        </w:rPr>
        <w:t xml:space="preserve"> в.)</w:t>
      </w:r>
      <w:r w:rsidR="00211257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  <w:lang w:eastAsia="zh-TW"/>
        </w:rPr>
        <w:t xml:space="preserve"> с</w:t>
      </w:r>
      <w:r w:rsidR="000F7FB2" w:rsidRPr="006C01C3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  <w:lang w:eastAsia="zh-TW"/>
        </w:rPr>
        <w:t xml:space="preserve">вязан с именами </w:t>
      </w:r>
      <w:proofErr w:type="spellStart"/>
      <w:r w:rsidRPr="006C01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TW"/>
        </w:rPr>
        <w:t>М.Лацаруса</w:t>
      </w:r>
      <w:proofErr w:type="spellEnd"/>
      <w:r w:rsidRPr="006C01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TW"/>
        </w:rPr>
        <w:t xml:space="preserve"> и </w:t>
      </w:r>
      <w:proofErr w:type="spellStart"/>
      <w:r w:rsidRPr="006C01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TW"/>
        </w:rPr>
        <w:t>Г.Штейнтал</w:t>
      </w:r>
      <w:proofErr w:type="gramStart"/>
      <w:r w:rsidRPr="006C01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TW"/>
        </w:rPr>
        <w:t>я</w:t>
      </w:r>
      <w:proofErr w:type="spellEnd"/>
      <w:r w:rsidR="000F7FB2" w:rsidRPr="006C01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TW"/>
        </w:rPr>
        <w:t>(</w:t>
      </w:r>
      <w:proofErr w:type="gramEnd"/>
      <w:r w:rsidR="000F7FB2" w:rsidRPr="006C01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TW"/>
        </w:rPr>
        <w:t>"психология народов")</w:t>
      </w:r>
      <w:r w:rsidRPr="006C01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TW"/>
        </w:rPr>
        <w:t xml:space="preserve">, "психология масс" </w:t>
      </w:r>
      <w:proofErr w:type="spellStart"/>
      <w:r w:rsidRPr="006C01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TW"/>
        </w:rPr>
        <w:t>Г.Лебона</w:t>
      </w:r>
      <w:proofErr w:type="spellEnd"/>
      <w:r w:rsidRPr="006C01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TW"/>
        </w:rPr>
        <w:t xml:space="preserve"> и </w:t>
      </w:r>
      <w:proofErr w:type="spellStart"/>
      <w:r w:rsidRPr="006C01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TW"/>
        </w:rPr>
        <w:t>С.Сигеле</w:t>
      </w:r>
      <w:proofErr w:type="spellEnd"/>
      <w:r w:rsidRPr="006C01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TW"/>
        </w:rPr>
        <w:t xml:space="preserve">, теория "инстинктов </w:t>
      </w:r>
      <w:r w:rsidRPr="006C01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TW"/>
        </w:rPr>
        <w:t>социаль</w:t>
      </w:r>
      <w:r w:rsidR="000F7FB2" w:rsidRPr="006C01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TW"/>
        </w:rPr>
        <w:t xml:space="preserve">ного поведения" </w:t>
      </w:r>
      <w:proofErr w:type="spellStart"/>
      <w:r w:rsidR="000F7FB2" w:rsidRPr="006C01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TW"/>
        </w:rPr>
        <w:t>У.Мак-Дауголла</w:t>
      </w:r>
      <w:proofErr w:type="spellEnd"/>
      <w:r w:rsidR="000F7FB2" w:rsidRPr="006C01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TW"/>
        </w:rPr>
        <w:t xml:space="preserve"> и др.</w:t>
      </w:r>
      <w:r w:rsidR="0021125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TW"/>
        </w:rPr>
        <w:t xml:space="preserve">; </w:t>
      </w:r>
      <w:r w:rsidRPr="006C01C3">
        <w:rPr>
          <w:rFonts w:ascii="Times New Roman" w:eastAsia="PMingLiU" w:hAnsi="Times New Roman" w:cs="Times New Roman"/>
          <w:color w:val="000000"/>
          <w:spacing w:val="10"/>
          <w:sz w:val="24"/>
          <w:szCs w:val="24"/>
          <w:lang w:eastAsia="zh-TW"/>
        </w:rPr>
        <w:t xml:space="preserve">3. </w:t>
      </w:r>
      <w:r w:rsidRPr="006C01C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zh-TW"/>
        </w:rPr>
        <w:t>Этап экспериментально-теоретического развития</w:t>
      </w:r>
      <w:r w:rsidRPr="006C01C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Pr="006C01C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zh-TW"/>
        </w:rPr>
        <w:t xml:space="preserve">социальной психологии в </w:t>
      </w:r>
      <w:r w:rsidRPr="006C01C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en-US" w:eastAsia="zh-TW"/>
        </w:rPr>
        <w:t>XX</w:t>
      </w:r>
      <w:r w:rsidRPr="006C01C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zh-TW"/>
        </w:rPr>
        <w:t xml:space="preserve"> в. </w:t>
      </w:r>
      <w:r w:rsidRPr="006C01C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zh-TW"/>
        </w:rPr>
        <w:t xml:space="preserve">(с 20-х гг. </w:t>
      </w:r>
      <w:r w:rsidRPr="006C01C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en-US" w:eastAsia="zh-TW"/>
        </w:rPr>
        <w:t>XX</w:t>
      </w:r>
      <w:r w:rsidRPr="006C01C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zh-TW"/>
        </w:rPr>
        <w:t xml:space="preserve"> в. по настоящее время)</w:t>
      </w:r>
      <w:r w:rsidR="0021125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TW"/>
        </w:rPr>
        <w:t xml:space="preserve"> </w:t>
      </w:r>
      <w:r w:rsidRPr="006C01C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zh-TW"/>
        </w:rPr>
        <w:t xml:space="preserve">характеризуется попытками выяснения отношения </w:t>
      </w:r>
      <w:r w:rsidRPr="006C01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TW"/>
        </w:rPr>
        <w:t xml:space="preserve">социально-психологических явлений к эксперименту, накоплением </w:t>
      </w:r>
      <w:r w:rsidRPr="00211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TW"/>
        </w:rPr>
        <w:t xml:space="preserve">большого </w:t>
      </w:r>
      <w:r w:rsidRPr="0021125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zh-TW"/>
        </w:rPr>
        <w:t xml:space="preserve">количества фактов. В свою очередь, в нем можно выделить следующие </w:t>
      </w:r>
      <w:r w:rsidRPr="002112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TW"/>
        </w:rPr>
        <w:t>периоды:</w:t>
      </w:r>
      <w:r w:rsidR="0021125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TW"/>
        </w:rPr>
        <w:t xml:space="preserve"> 1) </w:t>
      </w:r>
      <w:r w:rsidRPr="0021125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TW"/>
        </w:rPr>
        <w:t>безраздельное господство эксперимента (20 - 40-е гг.);</w:t>
      </w:r>
      <w:r w:rsidR="0021125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TW"/>
        </w:rPr>
        <w:t xml:space="preserve"> </w:t>
      </w:r>
      <w:r w:rsidR="0021125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TW"/>
        </w:rPr>
        <w:t>2)</w:t>
      </w:r>
      <w:r w:rsidRPr="002112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TW"/>
        </w:rPr>
        <w:t>попытки пропорционального развития теоретического и эксперименталь</w:t>
      </w:r>
      <w:r w:rsidRPr="002112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zh-TW"/>
        </w:rPr>
        <w:t>ного знания (50-е гг. по настоящее время).</w:t>
      </w:r>
    </w:p>
    <w:p w:rsidR="0025030E" w:rsidRPr="006C01C3" w:rsidRDefault="0025030E" w:rsidP="0008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11257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eastAsia="zh-TW"/>
        </w:rPr>
        <w:t>Первый период.</w:t>
      </w:r>
      <w:r w:rsidRPr="006C01C3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eastAsia="zh-TW"/>
        </w:rPr>
        <w:t xml:space="preserve"> </w:t>
      </w:r>
      <w:proofErr w:type="gramStart"/>
      <w:r w:rsidRPr="006C01C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zh-TW"/>
        </w:rPr>
        <w:t>В начале</w:t>
      </w:r>
      <w:proofErr w:type="gramEnd"/>
      <w:r w:rsidRPr="006C01C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zh-TW"/>
        </w:rPr>
        <w:t xml:space="preserve"> </w:t>
      </w:r>
      <w:r w:rsidRPr="006C01C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n-US" w:eastAsia="zh-TW"/>
        </w:rPr>
        <w:t>XX</w:t>
      </w:r>
      <w:r w:rsidRPr="006C01C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zh-TW"/>
        </w:rPr>
        <w:t xml:space="preserve"> в. социальная психология постепенно </w:t>
      </w:r>
      <w:r w:rsidRPr="006C01C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zh-TW"/>
        </w:rPr>
        <w:t xml:space="preserve">превращается в экспериментальную науку. </w:t>
      </w:r>
      <w:r w:rsidRPr="006C01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TW"/>
        </w:rPr>
        <w:t xml:space="preserve">Основное развитие она получает в США, где </w:t>
      </w:r>
      <w:r w:rsidRPr="006C01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TW"/>
        </w:rPr>
        <w:t xml:space="preserve">она с самого начала была </w:t>
      </w:r>
      <w:proofErr w:type="spellStart"/>
      <w:r w:rsidRPr="006C01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TW"/>
        </w:rPr>
        <w:t>орие</w:t>
      </w:r>
      <w:r w:rsidR="000C30FA" w:rsidRPr="006C01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TW"/>
        </w:rPr>
        <w:t>нтированна</w:t>
      </w:r>
      <w:proofErr w:type="spellEnd"/>
      <w:r w:rsidR="000C30FA" w:rsidRPr="006C01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TW"/>
        </w:rPr>
        <w:t xml:space="preserve"> на прикладное знание.</w:t>
      </w:r>
      <w:r w:rsidRPr="006C01C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</w:p>
    <w:p w:rsidR="0025030E" w:rsidRPr="006C01C3" w:rsidRDefault="0025030E" w:rsidP="0008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C01C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zh-TW"/>
        </w:rPr>
        <w:t xml:space="preserve">Главное внимание с точки зрения объекта исследования начинает </w:t>
      </w:r>
      <w:r w:rsidRPr="006C01C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zh-TW"/>
        </w:rPr>
        <w:t xml:space="preserve">уделяться исследованию малых групп. В этом было отличие американского </w:t>
      </w:r>
      <w:r w:rsidRPr="006C01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TW"/>
        </w:rPr>
        <w:t xml:space="preserve">социальной психологии от европейской социальной </w:t>
      </w:r>
      <w:r w:rsidRPr="006C01C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zh-TW"/>
        </w:rPr>
        <w:t xml:space="preserve">психологии, где с самого начала в поле внимания были большие </w:t>
      </w:r>
      <w:r w:rsidRPr="006C01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TW"/>
        </w:rPr>
        <w:t xml:space="preserve">группы (народы, массы). </w:t>
      </w:r>
    </w:p>
    <w:p w:rsidR="0025030E" w:rsidRPr="006C01C3" w:rsidRDefault="0025030E" w:rsidP="0008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C01C3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zh-TW"/>
        </w:rPr>
        <w:t xml:space="preserve">В 20-30-е гг. развитие </w:t>
      </w:r>
      <w:r w:rsidR="00B604EC" w:rsidRPr="006C01C3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zh-TW"/>
        </w:rPr>
        <w:t>российской социально</w:t>
      </w:r>
      <w:r w:rsidRPr="006C01C3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zh-TW"/>
        </w:rPr>
        <w:t xml:space="preserve">й психологии </w:t>
      </w:r>
      <w:r w:rsidRPr="006C01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TW"/>
        </w:rPr>
        <w:t xml:space="preserve">сопровождалось разработкой теоретических проблем психологии в целом, </w:t>
      </w:r>
      <w:r w:rsidRPr="006C01C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zh-TW"/>
        </w:rPr>
        <w:t xml:space="preserve">основанной на перестройке ее философских оснований. В ходе дискуссии о </w:t>
      </w:r>
      <w:r w:rsidRPr="006C01C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zh-TW"/>
        </w:rPr>
        <w:t xml:space="preserve">предмете социальной психологии высказывались различные точки зрения об </w:t>
      </w:r>
      <w:r w:rsidRPr="006C01C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zh-TW"/>
        </w:rPr>
        <w:t>ее роли и задачах. Та</w:t>
      </w:r>
      <w:r w:rsidRPr="006C01C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  <w:lang w:eastAsia="zh-TW"/>
        </w:rPr>
        <w:t xml:space="preserve">к, </w:t>
      </w:r>
      <w:r w:rsidR="00311E41" w:rsidRPr="006C01C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  <w:lang w:eastAsia="zh-TW"/>
        </w:rPr>
        <w:t xml:space="preserve">(Г.И. Челпанов, </w:t>
      </w:r>
      <w:proofErr w:type="spellStart"/>
      <w:r w:rsidR="00311E41" w:rsidRPr="006C01C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zh-TW"/>
        </w:rPr>
        <w:t>К.Корнилов</w:t>
      </w:r>
      <w:proofErr w:type="spellEnd"/>
      <w:r w:rsidR="00311E41" w:rsidRPr="006C01C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zh-TW"/>
        </w:rPr>
        <w:t>,</w:t>
      </w:r>
      <w:r w:rsidR="00311E41" w:rsidRPr="006C01C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zh-TW"/>
        </w:rPr>
        <w:t xml:space="preserve"> </w:t>
      </w:r>
      <w:r w:rsidRPr="006C01C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zh-TW"/>
        </w:rPr>
        <w:t xml:space="preserve">П.П. </w:t>
      </w:r>
      <w:proofErr w:type="spellStart"/>
      <w:r w:rsidRPr="006C01C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zh-TW"/>
        </w:rPr>
        <w:t>Блонский</w:t>
      </w:r>
      <w:proofErr w:type="spellEnd"/>
      <w:r w:rsidR="0061687C" w:rsidRPr="006C01C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zh-TW"/>
        </w:rPr>
        <w:t>,</w:t>
      </w:r>
      <w:r w:rsidR="0061687C" w:rsidRPr="006C01C3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zh-TW"/>
        </w:rPr>
        <w:t xml:space="preserve"> В.М. Бехтерев и др.) </w:t>
      </w:r>
      <w:r w:rsidRPr="006C01C3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zh-TW"/>
        </w:rPr>
        <w:t xml:space="preserve"> </w:t>
      </w:r>
    </w:p>
    <w:p w:rsidR="0025030E" w:rsidRPr="006C01C3" w:rsidRDefault="0025030E" w:rsidP="0008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C01C3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zh-TW"/>
        </w:rPr>
        <w:t xml:space="preserve">В настоящее время особенностями </w:t>
      </w:r>
      <w:r w:rsidR="00650748" w:rsidRPr="006C01C3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zh-TW"/>
        </w:rPr>
        <w:t>российской</w:t>
      </w:r>
      <w:r w:rsidR="0061687C" w:rsidRPr="006C01C3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zh-TW"/>
        </w:rPr>
        <w:t>, в</w:t>
      </w:r>
      <w:r w:rsidR="00650748" w:rsidRPr="006C01C3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zh-TW"/>
        </w:rPr>
        <w:t xml:space="preserve"> том числе и казахстанской </w:t>
      </w:r>
      <w:r w:rsidRPr="006C01C3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zh-TW"/>
        </w:rPr>
        <w:t xml:space="preserve">социальной </w:t>
      </w:r>
      <w:r w:rsidRPr="006C01C3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  <w:lang w:eastAsia="zh-TW"/>
        </w:rPr>
        <w:t xml:space="preserve">психологии является рассмотрение проблем личности, группы, общения на </w:t>
      </w:r>
      <w:r w:rsidRPr="006C01C3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zh-TW"/>
        </w:rPr>
        <w:t>основе принципа деятельности, что означает исследование социально-</w:t>
      </w:r>
      <w:r w:rsidRPr="006C01C3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zh-TW"/>
        </w:rPr>
        <w:t xml:space="preserve">психологических явлений в реальных социальных группах, объединенных </w:t>
      </w:r>
      <w:r w:rsidRPr="006C01C3">
        <w:rPr>
          <w:rFonts w:ascii="Times New Roman" w:eastAsia="Times New Roman" w:hAnsi="Times New Roman" w:cs="Times New Roman"/>
          <w:color w:val="000000"/>
          <w:spacing w:val="7"/>
          <w:w w:val="105"/>
          <w:sz w:val="24"/>
          <w:szCs w:val="24"/>
          <w:lang w:eastAsia="zh-TW"/>
        </w:rPr>
        <w:t xml:space="preserve">совместной деятельностью, при условии, что указанная деятельность </w:t>
      </w:r>
      <w:r w:rsidRPr="006C01C3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zh-TW"/>
        </w:rPr>
        <w:t>опосредствует всю систему внутригрупповых процессов.</w:t>
      </w:r>
    </w:p>
    <w:p w:rsidR="0025030E" w:rsidRPr="006C01C3" w:rsidRDefault="0061687C" w:rsidP="0008439F">
      <w:pPr>
        <w:widowControl w:val="0"/>
        <w:shd w:val="clear" w:color="auto" w:fill="FFFFFF"/>
        <w:tabs>
          <w:tab w:val="left" w:pos="4018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C01C3">
        <w:rPr>
          <w:rFonts w:ascii="Times New Roman" w:eastAsia="PMingLiU" w:hAnsi="Times New Roman" w:cs="Times New Roman"/>
          <w:iCs/>
          <w:color w:val="000000"/>
          <w:spacing w:val="-1"/>
          <w:w w:val="105"/>
          <w:sz w:val="24"/>
          <w:szCs w:val="24"/>
          <w:lang w:eastAsia="zh-TW"/>
        </w:rPr>
        <w:t>В</w:t>
      </w:r>
      <w:r w:rsidR="0025030E" w:rsidRPr="006C01C3">
        <w:rPr>
          <w:rFonts w:ascii="Times New Roman" w:eastAsia="PMingLiU" w:hAnsi="Times New Roman" w:cs="Times New Roman"/>
          <w:iCs/>
          <w:color w:val="000000"/>
          <w:spacing w:val="-1"/>
          <w:w w:val="105"/>
          <w:sz w:val="24"/>
          <w:szCs w:val="24"/>
          <w:lang w:eastAsia="zh-TW"/>
        </w:rPr>
        <w:t>торой период</w:t>
      </w:r>
      <w:r w:rsidR="0025030E" w:rsidRPr="006C01C3">
        <w:rPr>
          <w:rFonts w:ascii="Times New Roman" w:eastAsia="Times New Roman" w:hAnsi="Times New Roman" w:cs="Times New Roman"/>
          <w:i/>
          <w:iCs/>
          <w:color w:val="000000"/>
          <w:spacing w:val="-1"/>
          <w:w w:val="105"/>
          <w:sz w:val="24"/>
          <w:szCs w:val="24"/>
          <w:lang w:eastAsia="zh-TW"/>
        </w:rPr>
        <w:t xml:space="preserve"> </w:t>
      </w:r>
      <w:r w:rsidR="0025030E" w:rsidRPr="006C01C3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zh-TW"/>
        </w:rPr>
        <w:t>рассматриваемого этапа развития социальной психологии  совпадает с периодом в</w:t>
      </w:r>
      <w:r w:rsidR="0025030E" w:rsidRPr="006C01C3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zh-TW"/>
        </w:rPr>
        <w:t>торой мировой войны</w:t>
      </w:r>
      <w:r w:rsidR="0025030E" w:rsidRPr="006C01C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. </w:t>
      </w:r>
      <w:r w:rsidR="0025030E" w:rsidRPr="006C01C3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zh-TW"/>
        </w:rPr>
        <w:t>Общая тенде</w:t>
      </w:r>
      <w:r w:rsidRPr="006C01C3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zh-TW"/>
        </w:rPr>
        <w:t xml:space="preserve">нция характеризуется попытками </w:t>
      </w:r>
      <w:r w:rsidR="0025030E" w:rsidRPr="006C01C3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zh-TW"/>
        </w:rPr>
        <w:t xml:space="preserve">социальных психологов  </w:t>
      </w:r>
      <w:r w:rsidR="0025030E" w:rsidRPr="006C01C3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zh-TW"/>
        </w:rPr>
        <w:t xml:space="preserve">нахождения оптимального соотношения теории и эксперимента. </w:t>
      </w:r>
    </w:p>
    <w:p w:rsidR="0025030E" w:rsidRDefault="0025030E" w:rsidP="0008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TW"/>
        </w:rPr>
      </w:pPr>
      <w:r w:rsidRPr="00C95C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TW"/>
        </w:rPr>
        <w:lastRenderedPageBreak/>
        <w:t xml:space="preserve">Таким образом, социальная психология, начиная с 20-х гг. нашего столетия </w:t>
      </w:r>
      <w:r w:rsidRPr="00C95C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TW"/>
        </w:rPr>
        <w:t xml:space="preserve">набрала силу как научная дисциплина, проведены многочисленные </w:t>
      </w:r>
      <w:r w:rsidRPr="00C95C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TW"/>
        </w:rPr>
        <w:t xml:space="preserve">исследования малых групп, аттитюдов (30-40-е гг.), проблемы социальной перцепции (60-е), проблема больших групп выпала </w:t>
      </w:r>
      <w:r w:rsidRPr="00C95C54">
        <w:rPr>
          <w:rFonts w:ascii="Times New Roman" w:eastAsia="PMingLiU" w:hAnsi="Times New Roman" w:cs="Times New Roman"/>
          <w:color w:val="000000"/>
          <w:w w:val="138"/>
          <w:sz w:val="24"/>
          <w:szCs w:val="24"/>
          <w:lang w:eastAsia="zh-TW"/>
        </w:rPr>
        <w:t xml:space="preserve">из </w:t>
      </w:r>
      <w:r w:rsidRPr="00C95C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TW"/>
        </w:rPr>
        <w:t xml:space="preserve">внимания социальных психологов и практически исключена из их </w:t>
      </w:r>
      <w:r w:rsidRPr="00C95C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zh-TW"/>
        </w:rPr>
        <w:t xml:space="preserve">исследований. Наметившиеся критические тенденции в социальной психологии </w:t>
      </w:r>
      <w:r w:rsidRPr="00C95C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TW"/>
        </w:rPr>
        <w:t xml:space="preserve">направлены на поиск новых форм взаимоотношения теории и эксперимента, </w:t>
      </w:r>
      <w:r w:rsidRPr="00C95C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TW"/>
        </w:rPr>
        <w:t>уточнение предметной сферы социально-психологической науки и практики.</w:t>
      </w:r>
    </w:p>
    <w:p w:rsidR="001E4715" w:rsidRDefault="001E4715" w:rsidP="001E471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TW"/>
        </w:rPr>
      </w:pPr>
    </w:p>
    <w:p w:rsidR="001E4715" w:rsidRPr="001E4715" w:rsidRDefault="001E4715" w:rsidP="001E4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zh-TW"/>
        </w:rPr>
      </w:pPr>
      <w:r w:rsidRPr="001E471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zh-TW"/>
        </w:rPr>
        <w:t>Литература:</w:t>
      </w:r>
    </w:p>
    <w:p w:rsidR="001E4715" w:rsidRPr="0061687C" w:rsidRDefault="001E4715" w:rsidP="006A50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1E4715" w:rsidRPr="00BE2AF4" w:rsidRDefault="001E4715" w:rsidP="006A5046">
      <w:pPr>
        <w:pStyle w:val="a3"/>
        <w:numPr>
          <w:ilvl w:val="0"/>
          <w:numId w:val="11"/>
        </w:numPr>
        <w:tabs>
          <w:tab w:val="left" w:pos="460"/>
        </w:tabs>
        <w:spacing w:after="0" w:line="240" w:lineRule="auto"/>
        <w:ind w:left="177" w:hanging="1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AF4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Андреева Г.М. Социальная псих</w:t>
      </w:r>
      <w:r w:rsidR="00B918FB">
        <w:rPr>
          <w:rFonts w:ascii="Times New Roman" w:eastAsia="Times New Roman" w:hAnsi="Times New Roman" w:cs="Times New Roman"/>
          <w:sz w:val="20"/>
          <w:szCs w:val="20"/>
          <w:lang w:eastAsia="ru-RU"/>
        </w:rPr>
        <w:t>ология. - М.: Аспект Пресс, 2012</w:t>
      </w:r>
      <w:r w:rsidRPr="00BE2AF4">
        <w:rPr>
          <w:rFonts w:ascii="Times New Roman" w:eastAsia="Times New Roman" w:hAnsi="Times New Roman" w:cs="Times New Roman"/>
          <w:sz w:val="20"/>
          <w:szCs w:val="20"/>
          <w:lang w:eastAsia="ru-RU"/>
        </w:rPr>
        <w:t>. - 375с.</w:t>
      </w:r>
    </w:p>
    <w:p w:rsidR="001E4715" w:rsidRPr="004461AF" w:rsidRDefault="001E4715" w:rsidP="006A5046">
      <w:pPr>
        <w:pStyle w:val="a3"/>
        <w:numPr>
          <w:ilvl w:val="0"/>
          <w:numId w:val="11"/>
        </w:numPr>
        <w:spacing w:after="0" w:line="240" w:lineRule="auto"/>
        <w:ind w:left="177" w:hanging="17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461AF">
        <w:rPr>
          <w:rFonts w:ascii="Times New Roman" w:hAnsi="Times New Roman" w:cs="Times New Roman"/>
          <w:sz w:val="20"/>
          <w:szCs w:val="20"/>
        </w:rPr>
        <w:t>Парыгин</w:t>
      </w:r>
      <w:proofErr w:type="spellEnd"/>
      <w:r w:rsidRPr="004461AF">
        <w:rPr>
          <w:rFonts w:ascii="Times New Roman" w:hAnsi="Times New Roman" w:cs="Times New Roman"/>
          <w:sz w:val="20"/>
          <w:szCs w:val="20"/>
        </w:rPr>
        <w:t xml:space="preserve"> Б.Д. Социальная психология. Истоки и перспективы. – СПб. Издательство "</w:t>
      </w:r>
      <w:proofErr w:type="spellStart"/>
      <w:r w:rsidRPr="004461AF">
        <w:rPr>
          <w:rFonts w:ascii="Times New Roman" w:hAnsi="Times New Roman" w:cs="Times New Roman"/>
          <w:sz w:val="20"/>
          <w:szCs w:val="20"/>
        </w:rPr>
        <w:t>СПбГУП</w:t>
      </w:r>
      <w:proofErr w:type="spellEnd"/>
      <w:r w:rsidRPr="004461AF">
        <w:rPr>
          <w:rFonts w:ascii="Times New Roman" w:hAnsi="Times New Roman" w:cs="Times New Roman"/>
          <w:sz w:val="20"/>
          <w:szCs w:val="20"/>
        </w:rPr>
        <w:t xml:space="preserve">", 2010. – 538 с. </w:t>
      </w:r>
    </w:p>
    <w:p w:rsidR="001E4715" w:rsidRPr="00BE2AF4" w:rsidRDefault="001E4715" w:rsidP="006A5046">
      <w:pPr>
        <w:numPr>
          <w:ilvl w:val="0"/>
          <w:numId w:val="11"/>
        </w:numPr>
        <w:tabs>
          <w:tab w:val="left" w:pos="460"/>
        </w:tabs>
        <w:spacing w:after="0" w:line="240" w:lineRule="auto"/>
        <w:ind w:left="177" w:hanging="1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AF4">
        <w:rPr>
          <w:rFonts w:ascii="Times New Roman" w:hAnsi="Times New Roman" w:cs="Times New Roman"/>
          <w:sz w:val="20"/>
          <w:szCs w:val="20"/>
        </w:rPr>
        <w:t>Кузьмин Е.С. Основы социальной психологии. - Л., ЛГУ, 1987.</w:t>
      </w:r>
    </w:p>
    <w:p w:rsidR="001E4715" w:rsidRPr="00BE2AF4" w:rsidRDefault="001E4715" w:rsidP="006A5046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177" w:hanging="1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AF4">
        <w:rPr>
          <w:rFonts w:ascii="Times New Roman" w:hAnsi="Times New Roman" w:cs="Times New Roman"/>
          <w:sz w:val="20"/>
          <w:szCs w:val="20"/>
        </w:rPr>
        <w:t>Андреева Г.М., Богомолова Н.Н., Петровская Л.А. Зарубежная социальная психология ХХ столетия: Теоретические подходы: Учеб</w:t>
      </w:r>
      <w:proofErr w:type="gramStart"/>
      <w:r w:rsidRPr="00BE2AF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E2AF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E2AF4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BE2AF4">
        <w:rPr>
          <w:rFonts w:ascii="Times New Roman" w:hAnsi="Times New Roman" w:cs="Times New Roman"/>
          <w:sz w:val="20"/>
          <w:szCs w:val="20"/>
        </w:rPr>
        <w:t>особие дл</w:t>
      </w:r>
      <w:r w:rsidR="00B918FB">
        <w:rPr>
          <w:rFonts w:ascii="Times New Roman" w:hAnsi="Times New Roman" w:cs="Times New Roman"/>
          <w:sz w:val="20"/>
          <w:szCs w:val="20"/>
        </w:rPr>
        <w:t>я вузов. - М.: Аспект Пресс, 201</w:t>
      </w:r>
      <w:r w:rsidRPr="00BE2AF4">
        <w:rPr>
          <w:rFonts w:ascii="Times New Roman" w:hAnsi="Times New Roman" w:cs="Times New Roman"/>
          <w:sz w:val="20"/>
          <w:szCs w:val="20"/>
        </w:rPr>
        <w:t>2. - 287 с.</w:t>
      </w:r>
    </w:p>
    <w:p w:rsidR="001E4715" w:rsidRDefault="001E4715" w:rsidP="006A5046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177" w:hanging="1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Хьюстон М., </w:t>
      </w:r>
      <w:proofErr w:type="spellStart"/>
      <w:r w:rsidRPr="00BE2AF4">
        <w:rPr>
          <w:rFonts w:ascii="Times New Roman" w:eastAsia="Times New Roman" w:hAnsi="Times New Roman" w:cs="Times New Roman"/>
          <w:sz w:val="20"/>
          <w:szCs w:val="20"/>
          <w:lang w:eastAsia="ru-RU"/>
        </w:rPr>
        <w:t>Штрёбе</w:t>
      </w:r>
      <w:proofErr w:type="spellEnd"/>
      <w:r w:rsidRPr="00BE2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 Введение в социальную психологию. Европейский подход. Учебник. /</w:t>
      </w:r>
      <w:proofErr w:type="spellStart"/>
      <w:r w:rsidRPr="00BE2AF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</w:t>
      </w:r>
      <w:proofErr w:type="gramStart"/>
      <w:r w:rsidRPr="00BE2AF4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spellEnd"/>
      <w:proofErr w:type="gramEnd"/>
      <w:r w:rsidRPr="00BE2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англ. – М., 20</w:t>
      </w:r>
      <w:r w:rsidR="00B918F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BE2AF4">
        <w:rPr>
          <w:rFonts w:ascii="Times New Roman" w:eastAsia="Times New Roman" w:hAnsi="Times New Roman" w:cs="Times New Roman"/>
          <w:sz w:val="20"/>
          <w:szCs w:val="20"/>
          <w:lang w:eastAsia="ru-RU"/>
        </w:rPr>
        <w:t>4. - 622с.</w:t>
      </w:r>
    </w:p>
    <w:p w:rsidR="0025030E" w:rsidRPr="001E4715" w:rsidRDefault="001E4715" w:rsidP="006A5046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177" w:hanging="1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715">
        <w:rPr>
          <w:rFonts w:ascii="Times New Roman" w:hAnsi="Times New Roman" w:cs="Times New Roman"/>
          <w:sz w:val="20"/>
          <w:szCs w:val="20"/>
        </w:rPr>
        <w:t>Свенцицкий А.Л. Социальная психоло</w:t>
      </w:r>
      <w:r w:rsidR="00B918FB">
        <w:rPr>
          <w:rFonts w:ascii="Times New Roman" w:hAnsi="Times New Roman" w:cs="Times New Roman"/>
          <w:sz w:val="20"/>
          <w:szCs w:val="20"/>
        </w:rPr>
        <w:t xml:space="preserve">гия: Учебник. </w:t>
      </w:r>
      <w:proofErr w:type="gramStart"/>
      <w:r w:rsidR="00B918FB">
        <w:rPr>
          <w:rFonts w:ascii="Times New Roman" w:hAnsi="Times New Roman" w:cs="Times New Roman"/>
          <w:sz w:val="20"/>
          <w:szCs w:val="20"/>
        </w:rPr>
        <w:t>-М</w:t>
      </w:r>
      <w:proofErr w:type="gramEnd"/>
      <w:r w:rsidR="00B918FB">
        <w:rPr>
          <w:rFonts w:ascii="Times New Roman" w:hAnsi="Times New Roman" w:cs="Times New Roman"/>
          <w:sz w:val="20"/>
          <w:szCs w:val="20"/>
        </w:rPr>
        <w:t>.: Проспект, 201</w:t>
      </w:r>
      <w:r w:rsidRPr="001E4715">
        <w:rPr>
          <w:rFonts w:ascii="Times New Roman" w:hAnsi="Times New Roman" w:cs="Times New Roman"/>
          <w:sz w:val="20"/>
          <w:szCs w:val="20"/>
        </w:rPr>
        <w:t>4. - 336с.</w:t>
      </w:r>
    </w:p>
    <w:p w:rsidR="008E4536" w:rsidRDefault="008E4536" w:rsidP="0008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PMingLiU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46449E" w:rsidRPr="002A31B3" w:rsidRDefault="0046449E" w:rsidP="002A3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PMingLiU" w:hAnsi="Times New Roman" w:cs="Times New Roman"/>
          <w:b/>
          <w:bCs/>
          <w:color w:val="000000"/>
          <w:sz w:val="28"/>
          <w:szCs w:val="28"/>
          <w:lang w:eastAsia="zh-TW"/>
        </w:rPr>
      </w:pPr>
    </w:p>
    <w:sectPr w:rsidR="0046449E" w:rsidRPr="002A31B3" w:rsidSect="0008439F">
      <w:footerReference w:type="default" r:id="rId8"/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E51" w:rsidRDefault="004E1E51" w:rsidP="00650748">
      <w:pPr>
        <w:spacing w:after="0" w:line="240" w:lineRule="auto"/>
      </w:pPr>
      <w:r>
        <w:separator/>
      </w:r>
    </w:p>
  </w:endnote>
  <w:endnote w:type="continuationSeparator" w:id="0">
    <w:p w:rsidR="004E1E51" w:rsidRDefault="004E1E51" w:rsidP="0065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218779"/>
      <w:docPartObj>
        <w:docPartGallery w:val="Page Numbers (Bottom of Page)"/>
        <w:docPartUnique/>
      </w:docPartObj>
    </w:sdtPr>
    <w:sdtEndPr/>
    <w:sdtContent>
      <w:p w:rsidR="00650748" w:rsidRDefault="006507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F9F">
          <w:rPr>
            <w:noProof/>
          </w:rPr>
          <w:t>1</w:t>
        </w:r>
        <w:r>
          <w:fldChar w:fldCharType="end"/>
        </w:r>
      </w:p>
    </w:sdtContent>
  </w:sdt>
  <w:p w:rsidR="00650748" w:rsidRDefault="006507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E51" w:rsidRDefault="004E1E51" w:rsidP="00650748">
      <w:pPr>
        <w:spacing w:after="0" w:line="240" w:lineRule="auto"/>
      </w:pPr>
      <w:r>
        <w:separator/>
      </w:r>
    </w:p>
  </w:footnote>
  <w:footnote w:type="continuationSeparator" w:id="0">
    <w:p w:rsidR="004E1E51" w:rsidRDefault="004E1E51" w:rsidP="00650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4C5"/>
    <w:multiLevelType w:val="hybridMultilevel"/>
    <w:tmpl w:val="B9A2F688"/>
    <w:lvl w:ilvl="0" w:tplc="04190001">
      <w:start w:val="1"/>
      <w:numFmt w:val="bullet"/>
      <w:lvlText w:val="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1"/>
        </w:tabs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1"/>
        </w:tabs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1"/>
        </w:tabs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1"/>
        </w:tabs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1"/>
        </w:tabs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1"/>
        </w:tabs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1"/>
        </w:tabs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1"/>
        </w:tabs>
        <w:ind w:left="6941" w:hanging="360"/>
      </w:pPr>
      <w:rPr>
        <w:rFonts w:ascii="Wingdings" w:hAnsi="Wingdings" w:hint="default"/>
      </w:rPr>
    </w:lvl>
  </w:abstractNum>
  <w:abstractNum w:abstractNumId="1">
    <w:nsid w:val="0D162D2A"/>
    <w:multiLevelType w:val="hybridMultilevel"/>
    <w:tmpl w:val="AAA05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64745"/>
    <w:multiLevelType w:val="hybridMultilevel"/>
    <w:tmpl w:val="9758A48A"/>
    <w:lvl w:ilvl="0" w:tplc="04190001">
      <w:start w:val="1"/>
      <w:numFmt w:val="bullet"/>
      <w:lvlText w:val=""/>
      <w:lvlJc w:val="left"/>
      <w:pPr>
        <w:tabs>
          <w:tab w:val="num" w:pos="1277"/>
        </w:tabs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7"/>
        </w:tabs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7"/>
        </w:tabs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7"/>
        </w:tabs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7"/>
        </w:tabs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7"/>
        </w:tabs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7"/>
        </w:tabs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7"/>
        </w:tabs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7"/>
        </w:tabs>
        <w:ind w:left="7037" w:hanging="360"/>
      </w:pPr>
      <w:rPr>
        <w:rFonts w:ascii="Wingdings" w:hAnsi="Wingdings" w:hint="default"/>
      </w:rPr>
    </w:lvl>
  </w:abstractNum>
  <w:abstractNum w:abstractNumId="3">
    <w:nsid w:val="29264563"/>
    <w:multiLevelType w:val="hybridMultilevel"/>
    <w:tmpl w:val="3BEC1FE8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51E805E2"/>
    <w:multiLevelType w:val="hybridMultilevel"/>
    <w:tmpl w:val="1BC829A2"/>
    <w:lvl w:ilvl="0" w:tplc="041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5">
    <w:nsid w:val="56803123"/>
    <w:multiLevelType w:val="hybridMultilevel"/>
    <w:tmpl w:val="85E887EC"/>
    <w:lvl w:ilvl="0" w:tplc="04190001">
      <w:start w:val="1"/>
      <w:numFmt w:val="bullet"/>
      <w:lvlText w:val=""/>
      <w:lvlJc w:val="left"/>
      <w:pPr>
        <w:tabs>
          <w:tab w:val="num" w:pos="72"/>
        </w:tabs>
        <w:ind w:left="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6">
    <w:nsid w:val="594B5B0A"/>
    <w:multiLevelType w:val="hybridMultilevel"/>
    <w:tmpl w:val="D69EE6FC"/>
    <w:lvl w:ilvl="0" w:tplc="04190001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9"/>
        </w:tabs>
        <w:ind w:left="1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9"/>
        </w:tabs>
        <w:ind w:left="2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9"/>
        </w:tabs>
        <w:ind w:left="4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9"/>
        </w:tabs>
        <w:ind w:left="4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9"/>
        </w:tabs>
        <w:ind w:left="5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9"/>
        </w:tabs>
        <w:ind w:left="6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9"/>
        </w:tabs>
        <w:ind w:left="6989" w:hanging="360"/>
      </w:pPr>
      <w:rPr>
        <w:rFonts w:ascii="Wingdings" w:hAnsi="Wingdings" w:hint="default"/>
      </w:rPr>
    </w:lvl>
  </w:abstractNum>
  <w:abstractNum w:abstractNumId="7">
    <w:nsid w:val="68002159"/>
    <w:multiLevelType w:val="singleLevel"/>
    <w:tmpl w:val="220C9674"/>
    <w:lvl w:ilvl="0">
      <w:start w:val="1"/>
      <w:numFmt w:val="decimal"/>
      <w:lvlText w:val="%1)"/>
      <w:legacy w:legacy="1" w:legacySpace="0" w:legacyIndent="265"/>
      <w:lvlJc w:val="left"/>
      <w:rPr>
        <w:rFonts w:ascii="Arial" w:hAnsi="Arial" w:cs="Arial" w:hint="default"/>
      </w:rPr>
    </w:lvl>
  </w:abstractNum>
  <w:abstractNum w:abstractNumId="8">
    <w:nsid w:val="69134541"/>
    <w:multiLevelType w:val="singleLevel"/>
    <w:tmpl w:val="167E5FD4"/>
    <w:lvl w:ilvl="0">
      <w:start w:val="1"/>
      <w:numFmt w:val="decimal"/>
      <w:lvlText w:val="%1)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9">
    <w:nsid w:val="7625343D"/>
    <w:multiLevelType w:val="singleLevel"/>
    <w:tmpl w:val="80247FF2"/>
    <w:lvl w:ilvl="0">
      <w:start w:val="1"/>
      <w:numFmt w:val="decimal"/>
      <w:lvlText w:val="%1)"/>
      <w:legacy w:legacy="1" w:legacySpace="0" w:legacyIndent="249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)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29"/>
    <w:rsid w:val="00037640"/>
    <w:rsid w:val="000608B7"/>
    <w:rsid w:val="0008439F"/>
    <w:rsid w:val="00086810"/>
    <w:rsid w:val="0009253D"/>
    <w:rsid w:val="000949C1"/>
    <w:rsid w:val="000C30FA"/>
    <w:rsid w:val="000D02A1"/>
    <w:rsid w:val="000F4EC1"/>
    <w:rsid w:val="000F7FB2"/>
    <w:rsid w:val="00156F2C"/>
    <w:rsid w:val="001E4715"/>
    <w:rsid w:val="00204043"/>
    <w:rsid w:val="00211257"/>
    <w:rsid w:val="002318FC"/>
    <w:rsid w:val="00243E88"/>
    <w:rsid w:val="0025030E"/>
    <w:rsid w:val="002A31B3"/>
    <w:rsid w:val="00311E41"/>
    <w:rsid w:val="003416FF"/>
    <w:rsid w:val="00390CF4"/>
    <w:rsid w:val="003C3F20"/>
    <w:rsid w:val="003C517D"/>
    <w:rsid w:val="00460F1F"/>
    <w:rsid w:val="0046449E"/>
    <w:rsid w:val="00466894"/>
    <w:rsid w:val="00471C10"/>
    <w:rsid w:val="004864ED"/>
    <w:rsid w:val="004C038E"/>
    <w:rsid w:val="004E1E51"/>
    <w:rsid w:val="00512BBC"/>
    <w:rsid w:val="00540131"/>
    <w:rsid w:val="005458C4"/>
    <w:rsid w:val="0061687C"/>
    <w:rsid w:val="00623A15"/>
    <w:rsid w:val="006450C5"/>
    <w:rsid w:val="00650748"/>
    <w:rsid w:val="006A5046"/>
    <w:rsid w:val="006B3F5F"/>
    <w:rsid w:val="006C01C3"/>
    <w:rsid w:val="006E2179"/>
    <w:rsid w:val="006E47CA"/>
    <w:rsid w:val="006E7C70"/>
    <w:rsid w:val="0072169F"/>
    <w:rsid w:val="007419EF"/>
    <w:rsid w:val="007F7376"/>
    <w:rsid w:val="0081126E"/>
    <w:rsid w:val="0082319A"/>
    <w:rsid w:val="00870D10"/>
    <w:rsid w:val="008B3295"/>
    <w:rsid w:val="008D0D52"/>
    <w:rsid w:val="008D18CB"/>
    <w:rsid w:val="008D5DA1"/>
    <w:rsid w:val="008E4536"/>
    <w:rsid w:val="008F4946"/>
    <w:rsid w:val="00944965"/>
    <w:rsid w:val="009849C1"/>
    <w:rsid w:val="009B1773"/>
    <w:rsid w:val="009C2D01"/>
    <w:rsid w:val="009F5067"/>
    <w:rsid w:val="00A10800"/>
    <w:rsid w:val="00A37519"/>
    <w:rsid w:val="00A72429"/>
    <w:rsid w:val="00B57B26"/>
    <w:rsid w:val="00B604EC"/>
    <w:rsid w:val="00B903D5"/>
    <w:rsid w:val="00B918FB"/>
    <w:rsid w:val="00BA65F4"/>
    <w:rsid w:val="00BE6C90"/>
    <w:rsid w:val="00C117F9"/>
    <w:rsid w:val="00C264E1"/>
    <w:rsid w:val="00C3343D"/>
    <w:rsid w:val="00C95C54"/>
    <w:rsid w:val="00C972AA"/>
    <w:rsid w:val="00D00F9F"/>
    <w:rsid w:val="00D02198"/>
    <w:rsid w:val="00D14B7C"/>
    <w:rsid w:val="00D452A4"/>
    <w:rsid w:val="00D82780"/>
    <w:rsid w:val="00E1390A"/>
    <w:rsid w:val="00E244BD"/>
    <w:rsid w:val="00EC7677"/>
    <w:rsid w:val="00EE6E67"/>
    <w:rsid w:val="00EF3432"/>
    <w:rsid w:val="00F451E2"/>
    <w:rsid w:val="00F6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4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748"/>
  </w:style>
  <w:style w:type="paragraph" w:styleId="a6">
    <w:name w:val="footer"/>
    <w:basedOn w:val="a"/>
    <w:link w:val="a7"/>
    <w:uiPriority w:val="99"/>
    <w:unhideWhenUsed/>
    <w:rsid w:val="00650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748"/>
  </w:style>
  <w:style w:type="paragraph" w:styleId="a8">
    <w:name w:val="Normal (Web)"/>
    <w:basedOn w:val="a"/>
    <w:uiPriority w:val="99"/>
    <w:semiHidden/>
    <w:unhideWhenUsed/>
    <w:rsid w:val="0062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4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748"/>
  </w:style>
  <w:style w:type="paragraph" w:styleId="a6">
    <w:name w:val="footer"/>
    <w:basedOn w:val="a"/>
    <w:link w:val="a7"/>
    <w:uiPriority w:val="99"/>
    <w:unhideWhenUsed/>
    <w:rsid w:val="00650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748"/>
  </w:style>
  <w:style w:type="paragraph" w:styleId="a8">
    <w:name w:val="Normal (Web)"/>
    <w:basedOn w:val="a"/>
    <w:uiPriority w:val="99"/>
    <w:semiHidden/>
    <w:unhideWhenUsed/>
    <w:rsid w:val="0062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4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35</cp:revision>
  <dcterms:created xsi:type="dcterms:W3CDTF">2017-10-13T15:22:00Z</dcterms:created>
  <dcterms:modified xsi:type="dcterms:W3CDTF">2017-10-15T10:43:00Z</dcterms:modified>
</cp:coreProperties>
</file>